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46" w:rsidRPr="00B10C20" w:rsidRDefault="003A6946" w:rsidP="00FE7C49">
      <w:pPr>
        <w:jc w:val="center"/>
        <w:rPr>
          <w:rFonts w:cs="Arial"/>
          <w:b/>
          <w:sz w:val="44"/>
        </w:rPr>
      </w:pPr>
      <w:r w:rsidRPr="00B10C20">
        <w:rPr>
          <w:rFonts w:cs="Arial"/>
          <w:b/>
          <w:sz w:val="44"/>
        </w:rPr>
        <w:t>REKREACE PRO SENIORY</w:t>
      </w:r>
      <w:r w:rsidR="0043629A" w:rsidRPr="00B10C20">
        <w:rPr>
          <w:rFonts w:cs="Arial"/>
          <w:b/>
          <w:sz w:val="44"/>
        </w:rPr>
        <w:t xml:space="preserve"> 20</w:t>
      </w:r>
      <w:r w:rsidR="00315B11">
        <w:rPr>
          <w:rFonts w:cs="Arial"/>
          <w:b/>
          <w:sz w:val="44"/>
        </w:rPr>
        <w:t>2</w:t>
      </w:r>
      <w:r w:rsidR="00F134AD">
        <w:rPr>
          <w:rFonts w:cs="Arial"/>
          <w:b/>
          <w:sz w:val="44"/>
        </w:rPr>
        <w:t>š</w:t>
      </w:r>
    </w:p>
    <w:p w:rsidR="0043629A" w:rsidRPr="004271C4" w:rsidRDefault="003A6946" w:rsidP="00FE7C49">
      <w:pPr>
        <w:ind w:right="141"/>
        <w:jc w:val="center"/>
        <w:rPr>
          <w:rFonts w:cs="Arial"/>
          <w:sz w:val="28"/>
          <w:szCs w:val="26"/>
        </w:rPr>
      </w:pPr>
      <w:r w:rsidRPr="004271C4">
        <w:rPr>
          <w:rFonts w:cs="Arial"/>
          <w:sz w:val="28"/>
          <w:szCs w:val="26"/>
        </w:rPr>
        <w:t>Diakonie Církve bratrské</w:t>
      </w:r>
      <w:r w:rsidRPr="004271C4">
        <w:rPr>
          <w:rFonts w:cs="Arial"/>
          <w:b/>
          <w:sz w:val="28"/>
          <w:szCs w:val="26"/>
        </w:rPr>
        <w:t xml:space="preserve"> </w:t>
      </w:r>
      <w:r w:rsidRPr="004271C4">
        <w:rPr>
          <w:rFonts w:cs="Arial"/>
          <w:sz w:val="28"/>
          <w:szCs w:val="26"/>
        </w:rPr>
        <w:t xml:space="preserve">Vás srdečně zve na rekreaci pro seniory, která se uskuteční </w:t>
      </w:r>
    </w:p>
    <w:p w:rsidR="003A6946" w:rsidRPr="009F3358" w:rsidRDefault="004D5594" w:rsidP="00FE7C49">
      <w:pPr>
        <w:ind w:right="141"/>
        <w:jc w:val="center"/>
        <w:rPr>
          <w:rFonts w:cs="Arial"/>
          <w:sz w:val="34"/>
          <w:szCs w:val="34"/>
        </w:rPr>
      </w:pPr>
      <w:r w:rsidRPr="009F3358">
        <w:rPr>
          <w:rFonts w:cs="Arial"/>
          <w:b/>
          <w:sz w:val="34"/>
          <w:szCs w:val="34"/>
        </w:rPr>
        <w:t>v</w:t>
      </w:r>
      <w:r w:rsidR="00F134AD">
        <w:rPr>
          <w:rFonts w:cs="Arial"/>
          <w:b/>
          <w:sz w:val="34"/>
          <w:szCs w:val="34"/>
        </w:rPr>
        <w:t> penzionu KOZEL, Vrchlabí</w:t>
      </w:r>
      <w:r w:rsidR="00B10C20" w:rsidRPr="009F3358">
        <w:rPr>
          <w:rFonts w:cs="Arial"/>
          <w:b/>
          <w:sz w:val="34"/>
          <w:szCs w:val="34"/>
        </w:rPr>
        <w:t xml:space="preserve">, </w:t>
      </w:r>
      <w:r w:rsidR="009E3ED9" w:rsidRPr="009F3358">
        <w:rPr>
          <w:rFonts w:cs="Arial"/>
          <w:b/>
          <w:sz w:val="34"/>
          <w:szCs w:val="34"/>
        </w:rPr>
        <w:t>ve dnech</w:t>
      </w:r>
      <w:r w:rsidR="00854316" w:rsidRPr="009F3358">
        <w:rPr>
          <w:rFonts w:cs="Arial"/>
          <w:b/>
          <w:sz w:val="34"/>
          <w:szCs w:val="34"/>
        </w:rPr>
        <w:t xml:space="preserve"> </w:t>
      </w:r>
      <w:r w:rsidR="00F134AD">
        <w:rPr>
          <w:rFonts w:cs="Arial"/>
          <w:b/>
          <w:sz w:val="34"/>
          <w:szCs w:val="34"/>
        </w:rPr>
        <w:t>16</w:t>
      </w:r>
      <w:r w:rsidR="00867A90" w:rsidRPr="009F3358">
        <w:rPr>
          <w:rFonts w:cs="Arial"/>
          <w:b/>
          <w:sz w:val="34"/>
          <w:szCs w:val="34"/>
        </w:rPr>
        <w:t>.</w:t>
      </w:r>
      <w:r w:rsidR="009F3358" w:rsidRPr="009F3358">
        <w:rPr>
          <w:rFonts w:cs="Arial"/>
          <w:b/>
          <w:sz w:val="34"/>
          <w:szCs w:val="34"/>
        </w:rPr>
        <w:t xml:space="preserve"> </w:t>
      </w:r>
      <w:r w:rsidR="00F134AD">
        <w:rPr>
          <w:rFonts w:cs="Arial"/>
          <w:b/>
          <w:sz w:val="34"/>
          <w:szCs w:val="34"/>
        </w:rPr>
        <w:t>6</w:t>
      </w:r>
      <w:r w:rsidR="009F3358" w:rsidRPr="009F3358">
        <w:rPr>
          <w:rFonts w:cs="Arial"/>
          <w:b/>
          <w:sz w:val="34"/>
          <w:szCs w:val="34"/>
        </w:rPr>
        <w:t>.</w:t>
      </w:r>
      <w:r w:rsidR="00867A90" w:rsidRPr="009F3358">
        <w:rPr>
          <w:rFonts w:cs="Arial"/>
          <w:b/>
          <w:sz w:val="34"/>
          <w:szCs w:val="34"/>
        </w:rPr>
        <w:t xml:space="preserve"> – </w:t>
      </w:r>
      <w:r w:rsidR="00F134AD">
        <w:rPr>
          <w:rFonts w:cs="Arial"/>
          <w:b/>
          <w:sz w:val="34"/>
          <w:szCs w:val="34"/>
        </w:rPr>
        <w:t>23</w:t>
      </w:r>
      <w:r w:rsidR="00545D0C" w:rsidRPr="009F3358">
        <w:rPr>
          <w:rFonts w:cs="Arial"/>
          <w:b/>
          <w:sz w:val="34"/>
          <w:szCs w:val="34"/>
        </w:rPr>
        <w:t xml:space="preserve">. </w:t>
      </w:r>
      <w:r w:rsidR="00854316" w:rsidRPr="009F3358">
        <w:rPr>
          <w:rFonts w:cs="Arial"/>
          <w:b/>
          <w:sz w:val="34"/>
          <w:szCs w:val="34"/>
        </w:rPr>
        <w:t>6</w:t>
      </w:r>
      <w:r w:rsidR="006F488D" w:rsidRPr="009F3358">
        <w:rPr>
          <w:rFonts w:cs="Arial"/>
          <w:b/>
          <w:sz w:val="34"/>
          <w:szCs w:val="34"/>
        </w:rPr>
        <w:t>. 202</w:t>
      </w:r>
      <w:r w:rsidR="00F134AD">
        <w:rPr>
          <w:rFonts w:cs="Arial"/>
          <w:b/>
          <w:sz w:val="34"/>
          <w:szCs w:val="34"/>
        </w:rPr>
        <w:t>3</w:t>
      </w:r>
      <w:r w:rsidR="003A6946" w:rsidRPr="009F3358">
        <w:rPr>
          <w:rFonts w:cs="Arial"/>
          <w:b/>
          <w:sz w:val="34"/>
          <w:szCs w:val="34"/>
        </w:rPr>
        <w:t>.</w:t>
      </w:r>
    </w:p>
    <w:p w:rsidR="00912F84" w:rsidRPr="004271C4" w:rsidRDefault="00912F84" w:rsidP="00FE7C49">
      <w:pPr>
        <w:pStyle w:val="Zkladntext2"/>
        <w:ind w:right="141"/>
        <w:rPr>
          <w:rFonts w:asciiTheme="minorHAnsi" w:hAnsiTheme="minorHAnsi" w:cs="Arial"/>
          <w:szCs w:val="24"/>
          <w:lang w:val="cs-CZ"/>
        </w:rPr>
      </w:pPr>
      <w:r w:rsidRPr="004271C4">
        <w:rPr>
          <w:rFonts w:asciiTheme="minorHAnsi" w:hAnsiTheme="minorHAnsi" w:cs="Arial"/>
          <w:szCs w:val="24"/>
          <w:lang w:val="cs-CZ"/>
        </w:rPr>
        <w:t xml:space="preserve">O </w:t>
      </w:r>
      <w:r w:rsidRPr="004271C4">
        <w:rPr>
          <w:rFonts w:asciiTheme="minorHAnsi" w:hAnsiTheme="minorHAnsi" w:cs="Arial"/>
          <w:szCs w:val="24"/>
          <w:u w:val="single"/>
          <w:lang w:val="cs-CZ"/>
        </w:rPr>
        <w:t>duchovní program</w:t>
      </w:r>
      <w:r w:rsidR="00315B11" w:rsidRPr="004271C4">
        <w:rPr>
          <w:rFonts w:asciiTheme="minorHAnsi" w:hAnsiTheme="minorHAnsi" w:cs="Arial"/>
          <w:szCs w:val="24"/>
          <w:lang w:val="cs-CZ"/>
        </w:rPr>
        <w:t xml:space="preserve"> se opět postarají</w:t>
      </w:r>
      <w:r w:rsidRPr="004271C4">
        <w:rPr>
          <w:rFonts w:asciiTheme="minorHAnsi" w:hAnsiTheme="minorHAnsi" w:cs="Arial"/>
          <w:szCs w:val="24"/>
          <w:lang w:val="cs-CZ"/>
        </w:rPr>
        <w:t xml:space="preserve"> </w:t>
      </w:r>
      <w:r w:rsidRPr="004271C4">
        <w:rPr>
          <w:rFonts w:asciiTheme="minorHAnsi" w:hAnsiTheme="minorHAnsi" w:cs="Arial"/>
          <w:szCs w:val="24"/>
          <w:u w:val="single"/>
          <w:lang w:val="cs-CZ"/>
        </w:rPr>
        <w:t xml:space="preserve">br. </w:t>
      </w:r>
      <w:proofErr w:type="gramStart"/>
      <w:r w:rsidRPr="004271C4">
        <w:rPr>
          <w:rFonts w:asciiTheme="minorHAnsi" w:hAnsiTheme="minorHAnsi" w:cs="Arial"/>
          <w:szCs w:val="24"/>
          <w:u w:val="single"/>
          <w:lang w:val="cs-CZ"/>
        </w:rPr>
        <w:t>kaz</w:t>
      </w:r>
      <w:proofErr w:type="gramEnd"/>
      <w:r w:rsidRPr="004271C4">
        <w:rPr>
          <w:rFonts w:asciiTheme="minorHAnsi" w:hAnsiTheme="minorHAnsi" w:cs="Arial"/>
          <w:szCs w:val="24"/>
          <w:u w:val="single"/>
          <w:lang w:val="cs-CZ"/>
        </w:rPr>
        <w:t xml:space="preserve">. Ondřej </w:t>
      </w:r>
      <w:proofErr w:type="spellStart"/>
      <w:r w:rsidRPr="004271C4">
        <w:rPr>
          <w:rFonts w:asciiTheme="minorHAnsi" w:hAnsiTheme="minorHAnsi" w:cs="Arial"/>
          <w:szCs w:val="24"/>
          <w:u w:val="single"/>
          <w:lang w:val="cs-CZ"/>
        </w:rPr>
        <w:t>Kyml</w:t>
      </w:r>
      <w:proofErr w:type="spellEnd"/>
      <w:r w:rsidR="00315B11" w:rsidRPr="004271C4">
        <w:rPr>
          <w:rFonts w:asciiTheme="minorHAnsi" w:hAnsiTheme="minorHAnsi" w:cs="Arial"/>
          <w:szCs w:val="24"/>
          <w:u w:val="single"/>
          <w:lang w:val="cs-CZ"/>
        </w:rPr>
        <w:t xml:space="preserve"> a br. Lukáš Skala</w:t>
      </w:r>
      <w:r w:rsidRPr="004271C4">
        <w:rPr>
          <w:rFonts w:asciiTheme="minorHAnsi" w:hAnsiTheme="minorHAnsi" w:cs="Arial"/>
          <w:szCs w:val="24"/>
          <w:lang w:val="cs-CZ"/>
        </w:rPr>
        <w:t xml:space="preserve">. S organizačními záležitostmi Vám pomůže a v případě dalších potřeb Vám bude k dispozici s. Dagmar Průšková z kanceláře Diakonie CB. </w:t>
      </w:r>
    </w:p>
    <w:p w:rsidR="00241188" w:rsidRPr="004271C4" w:rsidRDefault="003A6946" w:rsidP="00FE7C49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Ubytování</w:t>
      </w:r>
      <w:r w:rsidRPr="004271C4">
        <w:rPr>
          <w:rFonts w:asciiTheme="minorHAnsi" w:hAnsiTheme="minorHAnsi" w:cs="Arial"/>
          <w:b/>
          <w:bCs/>
          <w:szCs w:val="24"/>
          <w:lang w:val="cs-CZ"/>
        </w:rPr>
        <w:t>: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</w:t>
      </w:r>
      <w:r w:rsidR="00867A90" w:rsidRPr="004271C4">
        <w:rPr>
          <w:rFonts w:asciiTheme="minorHAnsi" w:hAnsiTheme="minorHAnsi" w:cs="Arial"/>
          <w:bCs/>
          <w:szCs w:val="24"/>
          <w:lang w:val="cs-CZ"/>
        </w:rPr>
        <w:t>2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- 4 l</w:t>
      </w:r>
      <w:r w:rsidR="00241188" w:rsidRPr="004271C4">
        <w:rPr>
          <w:rFonts w:asciiTheme="minorHAnsi" w:hAnsiTheme="minorHAnsi" w:cs="Arial"/>
          <w:bCs/>
          <w:szCs w:val="24"/>
          <w:lang w:val="cs-CZ"/>
        </w:rPr>
        <w:t>ůžkové pokoje se samostatnou koupelnou a WC.</w:t>
      </w:r>
    </w:p>
    <w:p w:rsidR="003A6946" w:rsidRPr="004271C4" w:rsidRDefault="003A6946" w:rsidP="00FE7C49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Stravování</w:t>
      </w:r>
      <w:r w:rsidRPr="004271C4">
        <w:rPr>
          <w:rFonts w:asciiTheme="minorHAnsi" w:hAnsiTheme="minorHAnsi" w:cs="Arial"/>
          <w:b/>
          <w:bCs/>
          <w:szCs w:val="24"/>
          <w:lang w:val="cs-CZ"/>
        </w:rPr>
        <w:t>: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celodenní strava (snídaně, oběd, večeře) </w:t>
      </w:r>
    </w:p>
    <w:p w:rsidR="003A6946" w:rsidRDefault="00867A90" w:rsidP="00FE7C49">
      <w:pPr>
        <w:pStyle w:val="Zkladntext2"/>
        <w:ind w:right="141"/>
        <w:rPr>
          <w:rFonts w:asciiTheme="minorHAnsi" w:hAnsiTheme="minorHAnsi" w:cs="Arial"/>
          <w:color w:val="0563C1"/>
          <w:sz w:val="24"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Doprava</w:t>
      </w:r>
      <w:r w:rsidR="003A6946" w:rsidRPr="004271C4">
        <w:rPr>
          <w:rFonts w:asciiTheme="minorHAnsi" w:hAnsiTheme="minorHAnsi" w:cs="Arial"/>
          <w:b/>
          <w:szCs w:val="24"/>
          <w:lang w:val="cs-CZ"/>
        </w:rPr>
        <w:t>:</w:t>
      </w:r>
      <w:r w:rsidRPr="004271C4">
        <w:rPr>
          <w:rFonts w:asciiTheme="minorHAnsi" w:hAnsiTheme="minorHAnsi" w:cs="Arial"/>
          <w:b/>
          <w:szCs w:val="24"/>
          <w:lang w:val="cs-CZ"/>
        </w:rPr>
        <w:t xml:space="preserve"> </w:t>
      </w:r>
      <w:r w:rsidRPr="004271C4">
        <w:rPr>
          <w:rFonts w:asciiTheme="minorHAnsi" w:hAnsiTheme="minorHAnsi" w:cs="Arial"/>
          <w:szCs w:val="24"/>
          <w:lang w:val="cs-CZ"/>
        </w:rPr>
        <w:t xml:space="preserve">„po vlastní </w:t>
      </w:r>
      <w:proofErr w:type="gramStart"/>
      <w:r w:rsidRPr="004271C4">
        <w:rPr>
          <w:rFonts w:asciiTheme="minorHAnsi" w:hAnsiTheme="minorHAnsi" w:cs="Arial"/>
          <w:szCs w:val="24"/>
          <w:lang w:val="cs-CZ"/>
        </w:rPr>
        <w:t>ose“</w:t>
      </w:r>
      <w:r w:rsidR="00820C8A" w:rsidRPr="004271C4">
        <w:rPr>
          <w:rFonts w:asciiTheme="minorHAnsi" w:hAnsiTheme="minorHAnsi" w:cs="Arial"/>
          <w:b/>
          <w:szCs w:val="24"/>
          <w:lang w:val="cs-CZ"/>
        </w:rPr>
        <w:t xml:space="preserve"> </w:t>
      </w:r>
      <w:r w:rsidR="006F314D" w:rsidRPr="004271C4">
        <w:rPr>
          <w:rFonts w:asciiTheme="minorHAnsi" w:hAnsiTheme="minorHAnsi" w:cs="Arial"/>
          <w:b/>
          <w:szCs w:val="24"/>
          <w:lang w:val="cs-CZ"/>
        </w:rPr>
        <w:t xml:space="preserve">, </w:t>
      </w:r>
      <w:r w:rsidR="006F314D" w:rsidRPr="004271C4">
        <w:rPr>
          <w:rFonts w:asciiTheme="minorHAnsi" w:hAnsiTheme="minorHAnsi" w:cs="Arial"/>
          <w:b/>
          <w:sz w:val="24"/>
          <w:szCs w:val="24"/>
          <w:lang w:val="cs-CZ"/>
        </w:rPr>
        <w:t>GPS</w:t>
      </w:r>
      <w:proofErr w:type="gramEnd"/>
      <w:r w:rsidR="006F314D" w:rsidRPr="004271C4">
        <w:rPr>
          <w:rFonts w:asciiTheme="minorHAnsi" w:hAnsiTheme="minorHAnsi" w:cs="Arial"/>
          <w:b/>
          <w:sz w:val="24"/>
          <w:szCs w:val="24"/>
          <w:lang w:val="cs-CZ"/>
        </w:rPr>
        <w:t>:</w:t>
      </w:r>
      <w:r w:rsidR="006F314D" w:rsidRPr="004271C4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="00D05A7A" w:rsidRPr="00D05A7A">
        <w:rPr>
          <w:rFonts w:asciiTheme="minorHAnsi" w:hAnsiTheme="minorHAnsi" w:cs="Arial"/>
          <w:color w:val="0563C1"/>
          <w:sz w:val="24"/>
          <w:szCs w:val="24"/>
          <w:lang w:val="cs-CZ"/>
        </w:rPr>
        <w:t>50.6553025N, 15.6100467E</w:t>
      </w:r>
    </w:p>
    <w:p w:rsidR="00A93616" w:rsidRPr="004271C4" w:rsidRDefault="00A93616" w:rsidP="00A93616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>Veřejná doprava – autobusem do Vrchlabí, z Vrchlabí do penzionu bude zajištěn odvoz</w:t>
      </w:r>
    </w:p>
    <w:p w:rsidR="004271C4" w:rsidRPr="004271C4" w:rsidRDefault="004271C4" w:rsidP="004271C4">
      <w:pPr>
        <w:pStyle w:val="Zkladntext2"/>
        <w:spacing w:after="120" w:line="240" w:lineRule="auto"/>
        <w:ind w:right="142"/>
        <w:rPr>
          <w:rFonts w:asciiTheme="minorHAnsi" w:hAnsiTheme="minorHAnsi" w:cs="Arial"/>
          <w:szCs w:val="24"/>
          <w:lang w:val="cs-CZ"/>
        </w:rPr>
      </w:pPr>
      <w:r w:rsidRPr="004271C4">
        <w:rPr>
          <w:rStyle w:val="Hypertextovodkaz"/>
          <w:rFonts w:asciiTheme="minorHAnsi" w:hAnsiTheme="minorHAnsi" w:cs="Arial"/>
          <w:color w:val="auto"/>
          <w:szCs w:val="24"/>
          <w:u w:val="none"/>
          <w:lang w:val="cs-CZ"/>
        </w:rPr>
        <w:t xml:space="preserve">Adresa: </w:t>
      </w:r>
      <w:r w:rsidR="00A93616">
        <w:rPr>
          <w:rFonts w:asciiTheme="minorHAnsi" w:hAnsiTheme="minorHAnsi" w:cs="Arial"/>
          <w:b/>
          <w:szCs w:val="24"/>
          <w:lang w:val="cs-CZ"/>
        </w:rPr>
        <w:t>Kamenná cesta 129, 543 02 Vrchla</w:t>
      </w:r>
      <w:bookmarkStart w:id="0" w:name="_GoBack"/>
      <w:bookmarkEnd w:id="0"/>
      <w:r w:rsidR="00F134AD">
        <w:rPr>
          <w:rFonts w:asciiTheme="minorHAnsi" w:hAnsiTheme="minorHAnsi" w:cs="Arial"/>
          <w:b/>
          <w:szCs w:val="24"/>
          <w:lang w:val="cs-CZ"/>
        </w:rPr>
        <w:t>bí</w:t>
      </w:r>
    </w:p>
    <w:p w:rsidR="00867A90" w:rsidRDefault="00867A90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21"/>
      </w:tblGrid>
      <w:tr w:rsidR="008D3026" w:rsidRPr="0080638A" w:rsidTr="00315B11">
        <w:trPr>
          <w:trHeight w:val="333"/>
          <w:jc w:val="center"/>
        </w:trPr>
        <w:tc>
          <w:tcPr>
            <w:tcW w:w="7621" w:type="dxa"/>
            <w:vAlign w:val="center"/>
          </w:tcPr>
          <w:p w:rsidR="008D3026" w:rsidRPr="0080638A" w:rsidRDefault="008D3026" w:rsidP="00315B11">
            <w:pPr>
              <w:pStyle w:val="Zkladntext2"/>
              <w:spacing w:after="0"/>
              <w:ind w:right="142"/>
              <w:jc w:val="center"/>
              <w:rPr>
                <w:rFonts w:asciiTheme="minorHAnsi" w:hAnsiTheme="minorHAnsi" w:cs="Arial"/>
                <w:bCs/>
                <w:szCs w:val="24"/>
                <w:lang w:val="cs-CZ"/>
              </w:rPr>
            </w:pPr>
            <w:r w:rsidRPr="0080638A">
              <w:rPr>
                <w:rFonts w:asciiTheme="minorHAnsi" w:hAnsiTheme="minorHAnsi" w:cs="Arial"/>
                <w:b/>
                <w:bCs/>
                <w:szCs w:val="24"/>
                <w:lang w:val="cs-CZ"/>
              </w:rPr>
              <w:t>Případné dotazy k pobytu</w:t>
            </w:r>
            <w:r w:rsidRPr="0080638A">
              <w:rPr>
                <w:rFonts w:asciiTheme="minorHAnsi" w:hAnsiTheme="minorHAnsi" w:cs="Arial"/>
                <w:bCs/>
                <w:szCs w:val="24"/>
                <w:lang w:val="cs-CZ"/>
              </w:rPr>
              <w:t xml:space="preserve"> zodpoví s. </w:t>
            </w:r>
            <w:r w:rsidRPr="0080638A">
              <w:rPr>
                <w:rFonts w:asciiTheme="minorHAnsi" w:hAnsiTheme="minorHAnsi" w:cs="Arial"/>
                <w:b/>
                <w:bCs/>
                <w:szCs w:val="24"/>
                <w:lang w:val="cs-CZ"/>
              </w:rPr>
              <w:t>Dagmar Průšková</w:t>
            </w:r>
          </w:p>
        </w:tc>
      </w:tr>
    </w:tbl>
    <w:p w:rsidR="00912F84" w:rsidRDefault="00912F84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p w:rsidR="0054335E" w:rsidRPr="009F3358" w:rsidRDefault="003A6946" w:rsidP="00FE7C49">
      <w:pPr>
        <w:pStyle w:val="Zkladntext2"/>
        <w:ind w:right="141"/>
        <w:rPr>
          <w:rFonts w:asciiTheme="minorHAnsi" w:hAnsiTheme="minorHAnsi" w:cs="Arial"/>
          <w:b/>
          <w:bCs/>
          <w:color w:val="FF0000"/>
          <w:szCs w:val="24"/>
          <w:lang w:val="cs-CZ"/>
        </w:rPr>
      </w:pPr>
      <w:r w:rsidRPr="009F3358">
        <w:rPr>
          <w:rFonts w:asciiTheme="minorHAnsi" w:hAnsiTheme="minorHAnsi" w:cs="Arial"/>
          <w:bCs/>
          <w:color w:val="FF0000"/>
          <w:szCs w:val="24"/>
          <w:lang w:val="cs-CZ"/>
        </w:rPr>
        <w:t xml:space="preserve">Ubytovací </w:t>
      </w:r>
      <w:r w:rsidR="00F134AD">
        <w:rPr>
          <w:rFonts w:asciiTheme="minorHAnsi" w:hAnsiTheme="minorHAnsi" w:cs="Arial"/>
          <w:b/>
          <w:bCs/>
          <w:color w:val="FF0000"/>
          <w:szCs w:val="24"/>
          <w:lang w:val="cs-CZ"/>
        </w:rPr>
        <w:t>kapacita je 4</w:t>
      </w:r>
      <w:r w:rsidR="00867A90" w:rsidRPr="009F3358">
        <w:rPr>
          <w:rFonts w:asciiTheme="minorHAnsi" w:hAnsiTheme="minorHAnsi" w:cs="Arial"/>
          <w:b/>
          <w:bCs/>
          <w:color w:val="FF0000"/>
          <w:szCs w:val="24"/>
          <w:lang w:val="cs-CZ"/>
        </w:rPr>
        <w:t>0</w:t>
      </w:r>
      <w:r w:rsidRPr="009F335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osob</w:t>
      </w:r>
      <w:r w:rsidRPr="009F3358">
        <w:rPr>
          <w:rFonts w:asciiTheme="minorHAnsi" w:hAnsiTheme="minorHAnsi" w:cs="Arial"/>
          <w:bCs/>
          <w:color w:val="FF0000"/>
          <w:szCs w:val="24"/>
          <w:lang w:val="cs-CZ"/>
        </w:rPr>
        <w:t xml:space="preserve">, o účasti bude rozhodovat </w:t>
      </w:r>
      <w:r w:rsidRPr="009F3358">
        <w:rPr>
          <w:rFonts w:asciiTheme="minorHAnsi" w:hAnsiTheme="minorHAnsi" w:cs="Arial"/>
          <w:b/>
          <w:bCs/>
          <w:color w:val="FF0000"/>
          <w:szCs w:val="24"/>
          <w:lang w:val="cs-CZ"/>
        </w:rPr>
        <w:t>datum podání přihlášky!</w:t>
      </w:r>
      <w:r w:rsidR="00867A90" w:rsidRPr="009F335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</w:t>
      </w:r>
    </w:p>
    <w:p w:rsidR="003A6946" w:rsidRPr="00D27853" w:rsidRDefault="00867A90" w:rsidP="00FE7C49">
      <w:pPr>
        <w:pStyle w:val="Zkladntext2"/>
        <w:ind w:right="141"/>
        <w:rPr>
          <w:rFonts w:asciiTheme="minorHAnsi" w:hAnsiTheme="minorHAnsi" w:cs="Arial"/>
          <w:b/>
          <w:bCs/>
          <w:color w:val="0000CC"/>
          <w:szCs w:val="24"/>
          <w:lang w:val="cs-CZ"/>
        </w:rPr>
      </w:pP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 xml:space="preserve">Uzavírka </w:t>
      </w:r>
      <w:r w:rsidRPr="00D27853">
        <w:rPr>
          <w:rFonts w:asciiTheme="minorHAnsi" w:hAnsiTheme="minorHAnsi" w:cs="Arial"/>
          <w:bCs/>
          <w:color w:val="0000CC"/>
          <w:szCs w:val="24"/>
          <w:lang w:val="cs-CZ"/>
        </w:rPr>
        <w:t xml:space="preserve">přihlášek </w:t>
      </w:r>
      <w:r w:rsidR="004271C4">
        <w:rPr>
          <w:rFonts w:asciiTheme="minorHAnsi" w:hAnsiTheme="minorHAnsi" w:cs="Arial"/>
          <w:bCs/>
          <w:color w:val="0000CC"/>
          <w:szCs w:val="24"/>
          <w:lang w:val="cs-CZ"/>
        </w:rPr>
        <w:t>je</w:t>
      </w: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 xml:space="preserve"> </w:t>
      </w:r>
      <w:r w:rsidR="007D396F"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30</w:t>
      </w: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 xml:space="preserve">. </w:t>
      </w:r>
      <w:r w:rsidR="00820C8A"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4. 20</w:t>
      </w:r>
      <w:r w:rsidR="00912F84"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2</w:t>
      </w:r>
      <w:r w:rsidR="00F134AD">
        <w:rPr>
          <w:rFonts w:asciiTheme="minorHAnsi" w:hAnsiTheme="minorHAnsi" w:cs="Arial"/>
          <w:b/>
          <w:bCs/>
          <w:color w:val="0000CC"/>
          <w:szCs w:val="24"/>
          <w:lang w:val="cs-CZ"/>
        </w:rPr>
        <w:t>3</w:t>
      </w:r>
      <w:r w:rsidR="009F3358">
        <w:rPr>
          <w:rFonts w:asciiTheme="minorHAnsi" w:hAnsiTheme="minorHAnsi" w:cs="Arial"/>
          <w:b/>
          <w:bCs/>
          <w:color w:val="0000CC"/>
          <w:szCs w:val="24"/>
          <w:lang w:val="cs-CZ"/>
        </w:rPr>
        <w:t xml:space="preserve"> nebo po naplnění kapacity</w:t>
      </w: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.</w:t>
      </w:r>
    </w:p>
    <w:p w:rsidR="00BF0A72" w:rsidRPr="00916B95" w:rsidRDefault="00BF0A72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24"/>
          <w:lang w:val="cs-CZ"/>
        </w:rPr>
      </w:pPr>
    </w:p>
    <w:p w:rsidR="00D27853" w:rsidRDefault="003A6946" w:rsidP="008E124D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 xml:space="preserve">Cena – ubytování + stravování </w:t>
      </w:r>
      <w:r w:rsidR="004B2927">
        <w:rPr>
          <w:rFonts w:asciiTheme="minorHAnsi" w:hAnsiTheme="minorHAnsi" w:cs="Arial"/>
          <w:b/>
          <w:szCs w:val="30"/>
          <w:u w:val="single"/>
          <w:lang w:val="cs-CZ"/>
        </w:rPr>
        <w:t xml:space="preserve">(plná penze) </w:t>
      </w:r>
      <w:r w:rsidR="00F134AD">
        <w:rPr>
          <w:rFonts w:asciiTheme="minorHAnsi" w:hAnsiTheme="minorHAnsi" w:cs="Arial"/>
          <w:b/>
          <w:szCs w:val="30"/>
          <w:u w:val="single"/>
          <w:lang w:val="cs-CZ"/>
        </w:rPr>
        <w:t>cca 7.000</w:t>
      </w:r>
      <w:r w:rsidR="00D27853">
        <w:rPr>
          <w:rFonts w:asciiTheme="minorHAnsi" w:hAnsiTheme="minorHAnsi" w:cs="Arial"/>
          <w:b/>
          <w:szCs w:val="30"/>
          <w:u w:val="single"/>
          <w:lang w:val="cs-CZ"/>
        </w:rPr>
        <w:t xml:space="preserve">,- </w:t>
      </w: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>Kč/týden</w:t>
      </w:r>
      <w:r w:rsidR="00D27853">
        <w:rPr>
          <w:rFonts w:asciiTheme="minorHAnsi" w:hAnsiTheme="minorHAnsi" w:cs="Arial"/>
          <w:b/>
          <w:szCs w:val="30"/>
          <w:u w:val="single"/>
          <w:lang w:val="cs-CZ"/>
        </w:rPr>
        <w:t>/ 1 osoba</w:t>
      </w:r>
    </w:p>
    <w:p w:rsidR="00D27853" w:rsidRPr="00D27853" w:rsidRDefault="00D27853" w:rsidP="008E124D">
      <w:pPr>
        <w:pStyle w:val="Zkladntext2"/>
        <w:ind w:right="141"/>
        <w:rPr>
          <w:rFonts w:asciiTheme="minorHAnsi" w:hAnsiTheme="minorHAnsi" w:cs="Arial"/>
          <w:szCs w:val="30"/>
          <w:lang w:val="cs-CZ"/>
        </w:rPr>
      </w:pPr>
      <w:r w:rsidRPr="00D27853">
        <w:rPr>
          <w:rFonts w:asciiTheme="minorHAnsi" w:hAnsiTheme="minorHAnsi" w:cs="Arial"/>
          <w:szCs w:val="30"/>
          <w:lang w:val="cs-CZ"/>
        </w:rPr>
        <w:t xml:space="preserve">Cena bude </w:t>
      </w:r>
      <w:r w:rsidR="009F3358">
        <w:rPr>
          <w:rFonts w:asciiTheme="minorHAnsi" w:hAnsiTheme="minorHAnsi" w:cs="Arial"/>
          <w:szCs w:val="30"/>
          <w:lang w:val="cs-CZ"/>
        </w:rPr>
        <w:t xml:space="preserve">ještě </w:t>
      </w:r>
      <w:r w:rsidRPr="00D27853">
        <w:rPr>
          <w:rFonts w:asciiTheme="minorHAnsi" w:hAnsiTheme="minorHAnsi" w:cs="Arial"/>
          <w:szCs w:val="30"/>
          <w:lang w:val="cs-CZ"/>
        </w:rPr>
        <w:t>upřesněna</w:t>
      </w:r>
      <w:r w:rsidR="009F3358">
        <w:rPr>
          <w:rFonts w:asciiTheme="minorHAnsi" w:hAnsiTheme="minorHAnsi" w:cs="Arial"/>
          <w:szCs w:val="30"/>
          <w:lang w:val="cs-CZ"/>
        </w:rPr>
        <w:t>, s ohledem na vývoj situace.</w:t>
      </w:r>
    </w:p>
    <w:p w:rsidR="008D3026" w:rsidRPr="003E6EF8" w:rsidRDefault="008D3026" w:rsidP="008E124D">
      <w:pPr>
        <w:pStyle w:val="Zkladntext2"/>
        <w:ind w:right="141"/>
        <w:rPr>
          <w:rFonts w:asciiTheme="minorHAnsi" w:hAnsiTheme="minorHAnsi" w:cs="Arial"/>
          <w:b/>
          <w:sz w:val="22"/>
          <w:szCs w:val="30"/>
          <w:u w:val="single"/>
          <w:lang w:val="cs-CZ"/>
        </w:rPr>
      </w:pPr>
    </w:p>
    <w:p w:rsidR="009F3358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b/>
          <w:bCs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b/>
          <w:bCs/>
          <w:color w:val="0000CC"/>
          <w:szCs w:val="26"/>
          <w:lang w:val="cs-CZ"/>
        </w:rPr>
        <w:t xml:space="preserve">Přihlášky </w:t>
      </w:r>
      <w:r w:rsidR="009F3358">
        <w:rPr>
          <w:rFonts w:asciiTheme="minorHAnsi" w:hAnsiTheme="minorHAnsi" w:cs="Arial"/>
          <w:b/>
          <w:bCs/>
          <w:color w:val="0000CC"/>
          <w:szCs w:val="26"/>
          <w:lang w:val="cs-CZ"/>
        </w:rPr>
        <w:t>zasílejte co nejd</w:t>
      </w:r>
      <w:r w:rsidR="00F134AD">
        <w:rPr>
          <w:rFonts w:asciiTheme="minorHAnsi" w:hAnsiTheme="minorHAnsi" w:cs="Arial"/>
          <w:b/>
          <w:bCs/>
          <w:color w:val="0000CC"/>
          <w:szCs w:val="26"/>
          <w:lang w:val="cs-CZ"/>
        </w:rPr>
        <w:t>říve, nejpozději do 30. 4. 2023</w:t>
      </w:r>
    </w:p>
    <w:p w:rsidR="003E6EF8" w:rsidRDefault="00867FDD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>
        <w:rPr>
          <w:rFonts w:asciiTheme="minorHAnsi" w:hAnsiTheme="minorHAnsi" w:cs="Arial"/>
          <w:color w:val="0000CC"/>
          <w:szCs w:val="26"/>
          <w:lang w:val="cs-CZ"/>
        </w:rPr>
        <w:t>na</w:t>
      </w:r>
      <w:r w:rsidR="003E6EF8" w:rsidRPr="008759CE">
        <w:rPr>
          <w:rFonts w:asciiTheme="minorHAnsi" w:hAnsiTheme="minorHAnsi" w:cs="Arial"/>
          <w:color w:val="0000CC"/>
          <w:szCs w:val="26"/>
          <w:lang w:val="cs-CZ"/>
        </w:rPr>
        <w:t xml:space="preserve"> e-mail: </w:t>
      </w:r>
      <w:r w:rsidR="003E6EF8" w:rsidRPr="008759CE">
        <w:rPr>
          <w:rFonts w:asciiTheme="minorHAnsi" w:hAnsiTheme="minorHAnsi" w:cs="Arial"/>
          <w:b/>
          <w:color w:val="0000CC"/>
          <w:szCs w:val="26"/>
          <w:lang w:val="cs-CZ"/>
        </w:rPr>
        <w:t>dagmar.pruskova@diakonie.cb.cz</w:t>
      </w:r>
      <w:r w:rsidR="003E6EF8" w:rsidRPr="008759CE">
        <w:rPr>
          <w:rFonts w:asciiTheme="minorHAnsi" w:hAnsiTheme="minorHAnsi" w:cs="Arial"/>
          <w:color w:val="0000CC"/>
          <w:szCs w:val="26"/>
          <w:lang w:val="cs-CZ"/>
        </w:rPr>
        <w:t xml:space="preserve">. </w:t>
      </w:r>
    </w:p>
    <w:p w:rsidR="00867FDD" w:rsidRPr="008759CE" w:rsidRDefault="00867FDD" w:rsidP="00867FDD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>
        <w:rPr>
          <w:rFonts w:asciiTheme="minorHAnsi" w:hAnsiTheme="minorHAnsi" w:cs="Arial"/>
          <w:color w:val="0000CC"/>
          <w:szCs w:val="26"/>
          <w:lang w:val="cs-CZ"/>
        </w:rPr>
        <w:t xml:space="preserve">nebo </w:t>
      </w: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na adresu: Diakonie Církve bratrské, Koněvova 151/24, 130 00 Praha 3 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>Dalš</w:t>
      </w:r>
      <w:r w:rsidR="005D2D8C">
        <w:rPr>
          <w:rFonts w:asciiTheme="minorHAnsi" w:hAnsiTheme="minorHAnsi" w:cs="Arial"/>
          <w:color w:val="0000CC"/>
          <w:szCs w:val="26"/>
          <w:lang w:val="cs-CZ"/>
        </w:rPr>
        <w:t xml:space="preserve">í informace na tel.: </w:t>
      </w:r>
      <w:r w:rsidRPr="008759CE">
        <w:rPr>
          <w:rFonts w:asciiTheme="minorHAnsi" w:hAnsiTheme="minorHAnsi" w:cs="Arial"/>
          <w:color w:val="0000CC"/>
          <w:szCs w:val="26"/>
          <w:lang w:val="cs-CZ"/>
        </w:rPr>
        <w:t>604 22 33 88</w:t>
      </w:r>
    </w:p>
    <w:p w:rsidR="003A6946" w:rsidRDefault="003A6946" w:rsidP="00FE7C49">
      <w:pPr>
        <w:pStyle w:val="Zkladntext2"/>
        <w:ind w:right="141"/>
        <w:jc w:val="center"/>
        <w:rPr>
          <w:rFonts w:asciiTheme="minorHAnsi" w:hAnsiTheme="minorHAnsi" w:cs="Arial"/>
          <w:b/>
          <w:sz w:val="20"/>
          <w:szCs w:val="30"/>
          <w:u w:val="single"/>
          <w:lang w:val="cs-CZ"/>
        </w:rPr>
      </w:pPr>
    </w:p>
    <w:p w:rsidR="008759CE" w:rsidRDefault="00315B11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  <w:r>
        <w:rPr>
          <w:rFonts w:asciiTheme="minorHAnsi" w:hAnsiTheme="minorHAnsi" w:cs="Arial"/>
          <w:b/>
          <w:szCs w:val="30"/>
          <w:lang w:val="cs-CZ"/>
        </w:rPr>
        <w:t>Da</w:t>
      </w:r>
      <w:r w:rsidR="009F3358">
        <w:rPr>
          <w:rFonts w:asciiTheme="minorHAnsi" w:hAnsiTheme="minorHAnsi" w:cs="Arial"/>
          <w:b/>
          <w:szCs w:val="30"/>
          <w:lang w:val="cs-CZ"/>
        </w:rPr>
        <w:t>lší informace a pokyny obdržíte v přiměřené době před odjezdem.</w:t>
      </w:r>
    </w:p>
    <w:p w:rsidR="00315B11" w:rsidRPr="008759CE" w:rsidRDefault="00315B11" w:rsidP="00F134AD">
      <w:pPr>
        <w:pStyle w:val="Zkladntext2"/>
        <w:ind w:right="141"/>
        <w:rPr>
          <w:rFonts w:asciiTheme="minorHAnsi" w:hAnsiTheme="minorHAnsi" w:cs="Arial"/>
          <w:b/>
          <w:sz w:val="24"/>
          <w:szCs w:val="30"/>
          <w:u w:val="single"/>
          <w:lang w:val="cs-CZ"/>
        </w:rPr>
      </w:pPr>
    </w:p>
    <w:sectPr w:rsidR="00315B11" w:rsidRPr="008759CE" w:rsidSect="00855EDE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A7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A4A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358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1167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4845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0766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946"/>
    <w:rsid w:val="00090CEF"/>
    <w:rsid w:val="00113E7B"/>
    <w:rsid w:val="00121C35"/>
    <w:rsid w:val="00156A7C"/>
    <w:rsid w:val="001C3A6B"/>
    <w:rsid w:val="001E2409"/>
    <w:rsid w:val="00241188"/>
    <w:rsid w:val="002A757A"/>
    <w:rsid w:val="002E0A88"/>
    <w:rsid w:val="00302773"/>
    <w:rsid w:val="00303DC1"/>
    <w:rsid w:val="00315B11"/>
    <w:rsid w:val="003A6946"/>
    <w:rsid w:val="003E6EF8"/>
    <w:rsid w:val="003F3E61"/>
    <w:rsid w:val="004066FF"/>
    <w:rsid w:val="004271C4"/>
    <w:rsid w:val="0043629A"/>
    <w:rsid w:val="00481C15"/>
    <w:rsid w:val="004B2927"/>
    <w:rsid w:val="004D5594"/>
    <w:rsid w:val="00534966"/>
    <w:rsid w:val="00534B05"/>
    <w:rsid w:val="0054335E"/>
    <w:rsid w:val="00545D0C"/>
    <w:rsid w:val="0057677A"/>
    <w:rsid w:val="005A1BB3"/>
    <w:rsid w:val="005D2D8C"/>
    <w:rsid w:val="006015BA"/>
    <w:rsid w:val="0068569C"/>
    <w:rsid w:val="006A3AB5"/>
    <w:rsid w:val="006F314D"/>
    <w:rsid w:val="006F488D"/>
    <w:rsid w:val="007A4D9E"/>
    <w:rsid w:val="007B63BB"/>
    <w:rsid w:val="007D396F"/>
    <w:rsid w:val="0080159F"/>
    <w:rsid w:val="0080638A"/>
    <w:rsid w:val="00811962"/>
    <w:rsid w:val="008127B7"/>
    <w:rsid w:val="00820C8A"/>
    <w:rsid w:val="00827503"/>
    <w:rsid w:val="008477BF"/>
    <w:rsid w:val="00854316"/>
    <w:rsid w:val="00855EDE"/>
    <w:rsid w:val="00865DB7"/>
    <w:rsid w:val="00867A90"/>
    <w:rsid w:val="00867FDD"/>
    <w:rsid w:val="008759CE"/>
    <w:rsid w:val="008B59EF"/>
    <w:rsid w:val="008C48CC"/>
    <w:rsid w:val="008D3026"/>
    <w:rsid w:val="008E124D"/>
    <w:rsid w:val="008F7F51"/>
    <w:rsid w:val="00912F84"/>
    <w:rsid w:val="00915858"/>
    <w:rsid w:val="00916B95"/>
    <w:rsid w:val="00971200"/>
    <w:rsid w:val="009C3E96"/>
    <w:rsid w:val="009E3ED9"/>
    <w:rsid w:val="009F3358"/>
    <w:rsid w:val="00A93616"/>
    <w:rsid w:val="00AD5DC7"/>
    <w:rsid w:val="00B10C20"/>
    <w:rsid w:val="00BD688C"/>
    <w:rsid w:val="00BF0A72"/>
    <w:rsid w:val="00CA7503"/>
    <w:rsid w:val="00CF64CC"/>
    <w:rsid w:val="00D05A7A"/>
    <w:rsid w:val="00D27853"/>
    <w:rsid w:val="00D51FDC"/>
    <w:rsid w:val="00D53A04"/>
    <w:rsid w:val="00DA33D9"/>
    <w:rsid w:val="00DC1949"/>
    <w:rsid w:val="00E52E30"/>
    <w:rsid w:val="00E84C6A"/>
    <w:rsid w:val="00E94EDE"/>
    <w:rsid w:val="00EA09AC"/>
    <w:rsid w:val="00ED0ECF"/>
    <w:rsid w:val="00F07182"/>
    <w:rsid w:val="00F134AD"/>
    <w:rsid w:val="00F5193B"/>
    <w:rsid w:val="00FE7C4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CA3"/>
  <w15:docId w15:val="{F993B794-8C7C-465E-AA4B-D1E46A5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AC"/>
  </w:style>
  <w:style w:type="paragraph" w:styleId="Nadpis1">
    <w:name w:val="heading 1"/>
    <w:basedOn w:val="Normln"/>
    <w:next w:val="Normln"/>
    <w:link w:val="Nadpis1Char"/>
    <w:uiPriority w:val="9"/>
    <w:qFormat/>
    <w:rsid w:val="00EA0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09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9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9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09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09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09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09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A6946"/>
    <w:rPr>
      <w:rFonts w:ascii="Arial" w:hAnsi="Arial"/>
      <w:sz w:val="28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3A6946"/>
    <w:rPr>
      <w:rFonts w:ascii="Arial" w:eastAsia="Times New Roman" w:hAnsi="Arial" w:cs="Times New Roman"/>
      <w:sz w:val="28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3A694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53496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09AC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09AC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9AC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09AC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9A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09AC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09AC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09AC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09AC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09AC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A09A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9AC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09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A09AC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A09AC"/>
    <w:rPr>
      <w:b/>
      <w:bCs/>
      <w:color w:val="70AD47" w:themeColor="accent6"/>
    </w:rPr>
  </w:style>
  <w:style w:type="character" w:styleId="Zdraznn">
    <w:name w:val="Emphasis"/>
    <w:uiPriority w:val="20"/>
    <w:qFormat/>
    <w:rsid w:val="00EA09AC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A09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09A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A09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9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9AC"/>
    <w:rPr>
      <w:b/>
      <w:bCs/>
      <w:i/>
      <w:iCs/>
    </w:rPr>
  </w:style>
  <w:style w:type="character" w:styleId="Zdraznnjemn">
    <w:name w:val="Subtle Emphasis"/>
    <w:uiPriority w:val="19"/>
    <w:qFormat/>
    <w:rsid w:val="00EA09AC"/>
    <w:rPr>
      <w:i/>
      <w:iCs/>
    </w:rPr>
  </w:style>
  <w:style w:type="character" w:styleId="Zdraznnintenzivn">
    <w:name w:val="Intense Emphasis"/>
    <w:uiPriority w:val="21"/>
    <w:qFormat/>
    <w:rsid w:val="00EA09AC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A09AC"/>
    <w:rPr>
      <w:b/>
      <w:bCs/>
    </w:rPr>
  </w:style>
  <w:style w:type="character" w:styleId="Odkazintenzivn">
    <w:name w:val="Intense Reference"/>
    <w:uiPriority w:val="32"/>
    <w:qFormat/>
    <w:rsid w:val="00EA09AC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A09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EECD-C1C7-4DE3-9DA2-09870E1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Lenovo</cp:lastModifiedBy>
  <cp:revision>20</cp:revision>
  <cp:lastPrinted>2017-03-10T10:04:00Z</cp:lastPrinted>
  <dcterms:created xsi:type="dcterms:W3CDTF">2018-02-02T10:10:00Z</dcterms:created>
  <dcterms:modified xsi:type="dcterms:W3CDTF">2023-03-02T13:31:00Z</dcterms:modified>
</cp:coreProperties>
</file>